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29" w:rsidRDefault="00D87229" w:rsidP="004A4CC0">
      <w:pPr>
        <w:spacing w:after="0" w:line="360" w:lineRule="auto"/>
        <w:ind w:firstLine="708"/>
        <w:jc w:val="center"/>
        <w:rPr>
          <w:rFonts w:asciiTheme="majorHAnsi" w:hAnsiTheme="majorHAnsi" w:cstheme="majorHAnsi"/>
          <w:b/>
          <w:color w:val="000000" w:themeColor="text1"/>
        </w:rPr>
      </w:pPr>
      <w:r w:rsidRPr="009C4D52">
        <w:rPr>
          <w:rFonts w:asciiTheme="majorHAnsi" w:hAnsiTheme="majorHAnsi" w:cstheme="majorHAnsi"/>
          <w:b/>
          <w:noProof/>
          <w:color w:val="000000" w:themeColor="text1"/>
          <w:lang w:eastAsia="pl-PL"/>
        </w:rPr>
        <w:drawing>
          <wp:inline distT="0" distB="0" distL="0" distR="0" wp14:anchorId="5943B9B2" wp14:editId="1637CA0B">
            <wp:extent cx="2066925" cy="1157478"/>
            <wp:effectExtent l="0" t="0" r="0" b="5080"/>
            <wp:docPr id="1" name="Obraz 1" descr="U:\asystent osobisty osoby niepełnosprawnej\logo ps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systent osobisty osoby niepełnosprawnej\logo pson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12" cy="117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D52">
        <w:rPr>
          <w:rFonts w:asciiTheme="majorHAnsi" w:hAnsiTheme="majorHAnsi" w:cstheme="majorHAnsi"/>
          <w:b/>
          <w:noProof/>
          <w:color w:val="000000" w:themeColor="text1"/>
          <w:lang w:eastAsia="pl-PL"/>
        </w:rPr>
        <w:drawing>
          <wp:inline distT="0" distB="0" distL="0" distR="0" wp14:anchorId="1C9150CA" wp14:editId="0DD5197F">
            <wp:extent cx="2333170" cy="1223645"/>
            <wp:effectExtent l="0" t="0" r="0" b="0"/>
            <wp:docPr id="2" name="Obraz 2" descr="U:\asystent osobisty osoby niepełnosprawnej\MRi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asystent osobisty osoby niepełnosprawnej\MRi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306" cy="123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C0" w:rsidRPr="009C4D52" w:rsidRDefault="00D87229" w:rsidP="004A4CC0">
      <w:pPr>
        <w:spacing w:after="0" w:line="360" w:lineRule="auto"/>
        <w:ind w:firstLine="708"/>
        <w:jc w:val="center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Załącznik nr 1 do Umowy na usługi </w:t>
      </w:r>
      <w:r w:rsidR="00AA1260">
        <w:rPr>
          <w:rFonts w:asciiTheme="majorHAnsi" w:hAnsiTheme="majorHAnsi" w:cstheme="majorHAnsi"/>
          <w:b/>
          <w:color w:val="000000" w:themeColor="text1"/>
        </w:rPr>
        <w:t>opiekuńcze</w:t>
      </w:r>
      <w:r>
        <w:rPr>
          <w:rFonts w:asciiTheme="majorHAnsi" w:hAnsiTheme="majorHAnsi" w:cstheme="majorHAnsi"/>
          <w:b/>
          <w:color w:val="000000" w:themeColor="text1"/>
        </w:rPr>
        <w:t>.</w:t>
      </w:r>
    </w:p>
    <w:p w:rsidR="009A0B6B" w:rsidRPr="00A467BD" w:rsidRDefault="009A0B6B" w:rsidP="009A0B6B">
      <w:pPr>
        <w:spacing w:after="0"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DE7587">
        <w:rPr>
          <w:rFonts w:asciiTheme="majorHAnsi" w:hAnsiTheme="majorHAnsi" w:cstheme="majorHAnsi"/>
          <w:b/>
          <w:color w:val="000000" w:themeColor="text1"/>
        </w:rPr>
        <w:t xml:space="preserve">Program </w:t>
      </w:r>
      <w:r w:rsidRPr="00DE7587">
        <w:rPr>
          <w:rFonts w:asciiTheme="majorHAnsi" w:hAnsiTheme="majorHAnsi" w:cstheme="majorHAnsi"/>
          <w:b/>
          <w:bCs/>
        </w:rPr>
        <w:t>pn</w:t>
      </w:r>
      <w:r>
        <w:rPr>
          <w:rFonts w:asciiTheme="majorHAnsi" w:hAnsiTheme="majorHAnsi" w:cstheme="majorHAnsi"/>
          <w:b/>
          <w:bCs/>
        </w:rPr>
        <w:t>.</w:t>
      </w:r>
      <w:r w:rsidRPr="00A467BD">
        <w:rPr>
          <w:rFonts w:asciiTheme="majorHAnsi" w:hAnsiTheme="majorHAnsi" w:cstheme="majorHAnsi"/>
          <w:bCs/>
        </w:rPr>
        <w:t xml:space="preserve"> </w:t>
      </w:r>
      <w:r w:rsidRPr="00A467BD">
        <w:rPr>
          <w:rFonts w:asciiTheme="majorHAnsi" w:hAnsiTheme="majorHAnsi" w:cstheme="majorHAnsi"/>
          <w:b/>
          <w:color w:val="000000" w:themeColor="text1"/>
        </w:rPr>
        <w:t>„</w:t>
      </w:r>
      <w:r w:rsidRPr="00A467BD">
        <w:rPr>
          <w:rFonts w:asciiTheme="majorHAnsi" w:hAnsiTheme="majorHAnsi" w:cstheme="majorHAnsi"/>
          <w:b/>
          <w:bCs/>
          <w:color w:val="000000" w:themeColor="text1"/>
        </w:rPr>
        <w:t xml:space="preserve">Opieka </w:t>
      </w:r>
      <w:proofErr w:type="spellStart"/>
      <w:r w:rsidRPr="00A467BD">
        <w:rPr>
          <w:rFonts w:asciiTheme="majorHAnsi" w:hAnsiTheme="majorHAnsi" w:cstheme="majorHAnsi"/>
          <w:b/>
          <w:bCs/>
          <w:color w:val="000000" w:themeColor="text1"/>
        </w:rPr>
        <w:t>wytchnieniowa</w:t>
      </w:r>
      <w:proofErr w:type="spellEnd"/>
      <w:r w:rsidRPr="00A467BD">
        <w:rPr>
          <w:rFonts w:asciiTheme="majorHAnsi" w:hAnsiTheme="majorHAnsi" w:cstheme="majorHAnsi"/>
          <w:b/>
          <w:bCs/>
          <w:color w:val="000000" w:themeColor="text1"/>
        </w:rPr>
        <w:t xml:space="preserve"> dla członków rodzin lub opiekunów osób z niepełnosprawnością</w:t>
      </w:r>
      <w:r w:rsidRPr="00A467BD">
        <w:rPr>
          <w:rFonts w:asciiTheme="majorHAnsi" w:hAnsiTheme="majorHAnsi" w:cstheme="majorHAnsi"/>
          <w:b/>
          <w:color w:val="000000" w:themeColor="text1"/>
        </w:rPr>
        <w:t xml:space="preserve">” – edycja </w:t>
      </w:r>
      <w:r w:rsidR="0032762E">
        <w:rPr>
          <w:rFonts w:asciiTheme="majorHAnsi" w:hAnsiTheme="majorHAnsi" w:cstheme="majorHAnsi"/>
          <w:b/>
          <w:color w:val="000000" w:themeColor="text1"/>
        </w:rPr>
        <w:t>2022</w:t>
      </w:r>
    </w:p>
    <w:p w:rsidR="009A0B6B" w:rsidRPr="00A467BD" w:rsidRDefault="009A0B6B" w:rsidP="009A0B6B">
      <w:pPr>
        <w:spacing w:after="0" w:line="276" w:lineRule="auto"/>
        <w:rPr>
          <w:rFonts w:asciiTheme="majorHAnsi" w:eastAsiaTheme="minorHAnsi" w:hAnsiTheme="majorHAnsi" w:cstheme="majorHAnsi"/>
          <w:b/>
          <w:color w:val="000000" w:themeColor="text1"/>
        </w:rPr>
      </w:pPr>
      <w:r w:rsidRPr="00A467BD">
        <w:rPr>
          <w:rFonts w:asciiTheme="majorHAnsi" w:eastAsiaTheme="minorHAnsi" w:hAnsiTheme="majorHAnsi" w:cstheme="majorHAnsi"/>
          <w:b/>
          <w:color w:val="000000" w:themeColor="text1"/>
        </w:rPr>
        <w:t xml:space="preserve"> </w:t>
      </w:r>
    </w:p>
    <w:p w:rsidR="009A0B6B" w:rsidRPr="00A467BD" w:rsidRDefault="009A0B6B" w:rsidP="009A0B6B">
      <w:pPr>
        <w:keepNext/>
        <w:snapToGrid w:val="0"/>
        <w:spacing w:after="0" w:line="276" w:lineRule="auto"/>
        <w:jc w:val="both"/>
        <w:rPr>
          <w:rFonts w:asciiTheme="majorHAnsi" w:eastAsia="Times New Roman" w:hAnsiTheme="majorHAnsi" w:cstheme="majorHAnsi"/>
          <w:b/>
          <w:vertAlign w:val="superscript"/>
        </w:rPr>
      </w:pPr>
      <w:r w:rsidRPr="00DE7587">
        <w:rPr>
          <w:rFonts w:asciiTheme="majorHAnsi" w:hAnsiTheme="majorHAnsi" w:cstheme="majorHAnsi"/>
          <w:color w:val="000000" w:themeColor="text1"/>
        </w:rPr>
        <w:t>”</w:t>
      </w:r>
      <w:r w:rsidRPr="00A467BD">
        <w:rPr>
          <w:rFonts w:asciiTheme="majorHAnsi" w:eastAsia="Times New Roman" w:hAnsiTheme="majorHAnsi" w:cstheme="majorHAnsi"/>
          <w:color w:val="000000"/>
        </w:rPr>
        <w:t xml:space="preserve">Program kierowany jest do członków rodzin lub opiekunów, którzy </w:t>
      </w:r>
      <w:r w:rsidRPr="00A467BD">
        <w:rPr>
          <w:rFonts w:asciiTheme="majorHAnsi" w:hAnsiTheme="majorHAnsi" w:cstheme="majorHAnsi"/>
          <w:color w:val="000000"/>
        </w:rPr>
        <w:t xml:space="preserve">wymagają wsparcia w postaci doraźnej, czasowej przerwy w sprawowaniu </w:t>
      </w:r>
      <w:r w:rsidRPr="00A467BD">
        <w:rPr>
          <w:rFonts w:asciiTheme="majorHAnsi" w:eastAsia="Times New Roman" w:hAnsiTheme="majorHAnsi" w:cstheme="majorHAnsi"/>
          <w:color w:val="000000"/>
        </w:rPr>
        <w:t xml:space="preserve">bezpośredniej opieki nad dziećmi z orzeczeniem o niepełnosprawności, a także nad osobami ze znacznym stopniem niepełnosprawności oraz podniesienia swoich umiejętności i wiedzy w tym zakresie.” </w:t>
      </w:r>
    </w:p>
    <w:p w:rsidR="009A0B6B" w:rsidRPr="001D7CE7" w:rsidRDefault="009A0B6B" w:rsidP="009A0B6B">
      <w:pPr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1D7CE7">
        <w:rPr>
          <w:rFonts w:asciiTheme="majorHAnsi" w:hAnsiTheme="majorHAnsi" w:cstheme="majorHAnsi"/>
          <w:b/>
          <w:color w:val="000000" w:themeColor="text1"/>
          <w:u w:val="single"/>
        </w:rPr>
        <w:t xml:space="preserve">Program finansowany jest przez </w:t>
      </w:r>
      <w:proofErr w:type="spellStart"/>
      <w:r w:rsidRPr="001D7CE7">
        <w:rPr>
          <w:rFonts w:asciiTheme="majorHAnsi" w:hAnsiTheme="majorHAnsi" w:cstheme="majorHAnsi"/>
          <w:b/>
          <w:color w:val="000000" w:themeColor="text1"/>
          <w:u w:val="single"/>
        </w:rPr>
        <w:t>MRiPS</w:t>
      </w:r>
      <w:proofErr w:type="spellEnd"/>
      <w:r w:rsidRPr="001D7CE7">
        <w:rPr>
          <w:rFonts w:asciiTheme="majorHAnsi" w:hAnsiTheme="majorHAnsi" w:cstheme="majorHAnsi"/>
          <w:b/>
          <w:color w:val="000000" w:themeColor="text1"/>
          <w:u w:val="single"/>
        </w:rPr>
        <w:t xml:space="preserve"> z Funduszu Solidarnościowego.</w:t>
      </w:r>
    </w:p>
    <w:p w:rsidR="009A0B6B" w:rsidRPr="00A467BD" w:rsidRDefault="009A0B6B" w:rsidP="009A0B6B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u w:val="single"/>
        </w:rPr>
      </w:pPr>
    </w:p>
    <w:p w:rsidR="009A0B6B" w:rsidRPr="00A467BD" w:rsidRDefault="009A0B6B" w:rsidP="009A0B6B">
      <w:pPr>
        <w:spacing w:after="0" w:line="276" w:lineRule="auto"/>
        <w:ind w:firstLine="708"/>
        <w:jc w:val="center"/>
        <w:rPr>
          <w:rFonts w:asciiTheme="majorHAnsi" w:hAnsiTheme="majorHAnsi" w:cstheme="majorHAnsi"/>
          <w:u w:val="single"/>
        </w:rPr>
      </w:pPr>
      <w:r w:rsidRPr="00A467BD">
        <w:rPr>
          <w:rFonts w:asciiTheme="majorHAnsi" w:hAnsiTheme="majorHAnsi" w:cstheme="majorHAnsi"/>
          <w:u w:val="single"/>
        </w:rPr>
        <w:t xml:space="preserve">Informacja dla </w:t>
      </w:r>
      <w:r>
        <w:rPr>
          <w:rFonts w:asciiTheme="majorHAnsi" w:hAnsiTheme="majorHAnsi" w:cstheme="majorHAnsi"/>
          <w:u w:val="single"/>
        </w:rPr>
        <w:t>pracowników</w:t>
      </w:r>
      <w:r w:rsidRPr="00A467BD">
        <w:rPr>
          <w:rFonts w:asciiTheme="majorHAnsi" w:hAnsiTheme="majorHAnsi" w:cstheme="majorHAnsi"/>
          <w:u w:val="single"/>
        </w:rPr>
        <w:t xml:space="preserve"> Programu </w:t>
      </w:r>
    </w:p>
    <w:p w:rsidR="009A0B6B" w:rsidRPr="00A467BD" w:rsidRDefault="009A0B6B" w:rsidP="009A0B6B">
      <w:pPr>
        <w:spacing w:after="0" w:line="276" w:lineRule="auto"/>
        <w:ind w:firstLine="708"/>
        <w:jc w:val="both"/>
        <w:rPr>
          <w:rFonts w:asciiTheme="majorHAnsi" w:hAnsiTheme="majorHAnsi" w:cstheme="majorHAnsi"/>
          <w:b/>
        </w:rPr>
      </w:pPr>
    </w:p>
    <w:p w:rsidR="009A0B6B" w:rsidRPr="00A467BD" w:rsidRDefault="009A0B6B" w:rsidP="009A0B6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A467BD">
        <w:rPr>
          <w:rFonts w:asciiTheme="majorHAnsi" w:hAnsiTheme="majorHAnsi" w:cstheme="majorHAnsi"/>
          <w:b/>
        </w:rPr>
        <w:t xml:space="preserve">Z programu mogą korzystać opiekunowie faktyczni ( rodzice, członkowie rodzin sprawujący na co dzień opiekę dla osoby niepełnosprawnej , zależnej.  </w:t>
      </w:r>
    </w:p>
    <w:p w:rsidR="009A0B6B" w:rsidRPr="00A467BD" w:rsidRDefault="009A0B6B" w:rsidP="009A0B6B">
      <w:pPr>
        <w:spacing w:after="0"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9A0B6B" w:rsidRPr="00A467BD" w:rsidRDefault="009A0B6B" w:rsidP="009A0B6B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snapToGrid w:val="0"/>
        <w:spacing w:after="0"/>
        <w:jc w:val="both"/>
        <w:rPr>
          <w:rFonts w:asciiTheme="majorHAnsi" w:eastAsia="Times New Roman" w:hAnsiTheme="majorHAnsi" w:cstheme="majorHAnsi"/>
          <w:color w:val="000000"/>
        </w:rPr>
      </w:pPr>
      <w:r w:rsidRPr="00A467BD">
        <w:rPr>
          <w:rFonts w:asciiTheme="majorHAnsi" w:eastAsia="Times New Roman" w:hAnsiTheme="majorHAnsi" w:cstheme="majorHAnsi"/>
          <w:color w:val="000000"/>
        </w:rPr>
        <w:t>Przyznając usługę opieki wytchnieniowej w pierwszej kolejności uwzględnia się potrzeby członków rodzin lub opiekunów sprawujących bezpośrednią opiekę nad dzieckiem z orzeczeniem o niepełnosprawności lub osobą ze znacznym stopniem niepełnosprawności lub z orzeczeniem równoważnym, która:</w:t>
      </w:r>
    </w:p>
    <w:p w:rsidR="009A0B6B" w:rsidRPr="00A467BD" w:rsidRDefault="009A0B6B" w:rsidP="009A0B6B">
      <w:pPr>
        <w:numPr>
          <w:ilvl w:val="0"/>
          <w:numId w:val="12"/>
        </w:num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A467BD">
        <w:rPr>
          <w:rFonts w:asciiTheme="majorHAnsi" w:eastAsia="Times New Roman" w:hAnsiTheme="majorHAnsi" w:cstheme="majorHAnsi"/>
          <w:color w:val="000000"/>
        </w:rPr>
        <w:t>ma niepełnosprawność sprzężoną/złożoną,</w:t>
      </w:r>
    </w:p>
    <w:p w:rsidR="009A0B6B" w:rsidRPr="00A467BD" w:rsidRDefault="009A0B6B" w:rsidP="009A0B6B">
      <w:pPr>
        <w:numPr>
          <w:ilvl w:val="0"/>
          <w:numId w:val="12"/>
        </w:num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A467BD">
        <w:rPr>
          <w:rFonts w:asciiTheme="majorHAnsi" w:eastAsia="Times New Roman" w:hAnsiTheme="majorHAnsi" w:cstheme="majorHAnsi"/>
          <w:color w:val="000000"/>
        </w:rPr>
        <w:t>wymaga wysokiego poziomu wsparcia,</w:t>
      </w:r>
    </w:p>
    <w:p w:rsidR="009A0B6B" w:rsidRPr="00A467BD" w:rsidRDefault="009A0B6B" w:rsidP="009A0B6B">
      <w:pPr>
        <w:numPr>
          <w:ilvl w:val="0"/>
          <w:numId w:val="12"/>
        </w:num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A467BD">
        <w:rPr>
          <w:rFonts w:asciiTheme="majorHAnsi" w:eastAsia="Times New Roman" w:hAnsiTheme="majorHAnsi" w:cstheme="majorHAnsi"/>
          <w:color w:val="000000"/>
        </w:rPr>
        <w:t>stale przebywa w domu, tj. nie korzysta z ośrodka wsparcia lub placówek pobytu całodobowego, np. ośrodka szkolno-wychowawczego czy internatu.</w:t>
      </w:r>
    </w:p>
    <w:p w:rsidR="009A0B6B" w:rsidRPr="00A467BD" w:rsidRDefault="009A0B6B" w:rsidP="009A0B6B">
      <w:pPr>
        <w:numPr>
          <w:ilvl w:val="0"/>
          <w:numId w:val="12"/>
        </w:num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A467BD">
        <w:rPr>
          <w:rFonts w:asciiTheme="majorHAnsi" w:eastAsia="Times New Roman" w:hAnsiTheme="majorHAnsi" w:cstheme="majorHAnsi"/>
          <w:color w:val="000000"/>
        </w:rPr>
        <w:t>Przyznający usługę  bierze również pod uwagę stan zdrowia i sytuację życiową uczestników Programu</w:t>
      </w:r>
      <w:r w:rsidRPr="00A467BD">
        <w:rPr>
          <w:rStyle w:val="Odwoanieprzypisudolnego"/>
          <w:rFonts w:asciiTheme="majorHAnsi" w:eastAsia="Times New Roman" w:hAnsiTheme="majorHAnsi" w:cstheme="majorHAnsi"/>
          <w:color w:val="000000"/>
        </w:rPr>
        <w:footnoteReference w:id="1"/>
      </w:r>
      <w:r w:rsidRPr="00A467BD">
        <w:rPr>
          <w:rFonts w:asciiTheme="majorHAnsi" w:eastAsia="Times New Roman" w:hAnsiTheme="majorHAnsi" w:cstheme="majorHAnsi"/>
          <w:color w:val="000000"/>
        </w:rPr>
        <w:t>.</w:t>
      </w:r>
    </w:p>
    <w:p w:rsidR="009A0B6B" w:rsidRPr="005E769A" w:rsidRDefault="009A0B6B" w:rsidP="009A0B6B">
      <w:pPr>
        <w:numPr>
          <w:ilvl w:val="0"/>
          <w:numId w:val="11"/>
        </w:numPr>
        <w:tabs>
          <w:tab w:val="left" w:pos="284"/>
        </w:tabs>
        <w:autoSpaceDE w:val="0"/>
        <w:autoSpaceDN w:val="0"/>
        <w:snapToGrid w:val="0"/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Terminy realizacji usługi wytchnieniowej całodobowej są indywidualnie ustalone z koordynatorem zadania przy uwzględnieniu potrzeb opiekuna oraz możliwości organizacyjnych Realizatora zadania.</w:t>
      </w:r>
    </w:p>
    <w:p w:rsidR="009A0B6B" w:rsidRPr="005E769A" w:rsidRDefault="009A0B6B" w:rsidP="009A0B6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E769A">
        <w:rPr>
          <w:rFonts w:eastAsia="Times New Roman"/>
          <w:b/>
          <w:bCs/>
          <w:color w:val="000000"/>
          <w:sz w:val="24"/>
          <w:szCs w:val="24"/>
        </w:rPr>
        <w:t>Miejsce realizacji usługi opieki wytchnieniowej całodobowej.</w:t>
      </w:r>
    </w:p>
    <w:p w:rsidR="009A0B6B" w:rsidRPr="005E769A" w:rsidRDefault="009A0B6B" w:rsidP="009A0B6B">
      <w:pPr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276" w:lineRule="auto"/>
        <w:ind w:left="1134" w:hanging="425"/>
        <w:jc w:val="both"/>
        <w:rPr>
          <w:rFonts w:eastAsia="Times New Roman"/>
          <w:color w:val="000000"/>
          <w:sz w:val="24"/>
          <w:szCs w:val="24"/>
        </w:rPr>
      </w:pPr>
      <w:r w:rsidRPr="009902BD">
        <w:rPr>
          <w:rFonts w:asciiTheme="majorHAnsi" w:hAnsiTheme="majorHAnsi" w:cstheme="majorHAnsi"/>
        </w:rPr>
        <w:t>Gorzów Wlkp. ul. Drzymały 37/2 ;</w:t>
      </w:r>
      <w:r w:rsidR="0032762E">
        <w:rPr>
          <w:rFonts w:asciiTheme="majorHAnsi" w:hAnsiTheme="majorHAnsi" w:cstheme="majorHAnsi"/>
        </w:rPr>
        <w:t xml:space="preserve"> ( w szczególnym przypadku może być ul. Sulęcińska 51)</w:t>
      </w:r>
      <w:r w:rsidRPr="009902BD">
        <w:rPr>
          <w:rFonts w:asciiTheme="majorHAnsi" w:hAnsiTheme="majorHAnsi" w:cstheme="majorHAnsi"/>
        </w:rPr>
        <w:t xml:space="preserve"> </w:t>
      </w:r>
    </w:p>
    <w:p w:rsidR="009A0B6B" w:rsidRPr="005E769A" w:rsidRDefault="009A0B6B" w:rsidP="009A0B6B">
      <w:pPr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276" w:lineRule="auto"/>
        <w:ind w:left="1134" w:hanging="425"/>
        <w:jc w:val="both"/>
        <w:rPr>
          <w:rFonts w:eastAsia="Times New Roman"/>
          <w:color w:val="000000"/>
          <w:sz w:val="24"/>
          <w:szCs w:val="24"/>
        </w:rPr>
      </w:pPr>
      <w:r w:rsidRPr="009902BD">
        <w:rPr>
          <w:rFonts w:asciiTheme="majorHAnsi" w:hAnsiTheme="majorHAnsi" w:cstheme="majorHAnsi"/>
        </w:rPr>
        <w:t xml:space="preserve">w miejscu wskazanym przez uczestnika Programu, które otrzyma pozytywną opinię </w:t>
      </w:r>
      <w:r>
        <w:rPr>
          <w:rFonts w:asciiTheme="majorHAnsi" w:hAnsiTheme="majorHAnsi" w:cstheme="majorHAnsi"/>
        </w:rPr>
        <w:t>R</w:t>
      </w:r>
      <w:r w:rsidRPr="009902BD">
        <w:rPr>
          <w:rFonts w:asciiTheme="majorHAnsi" w:hAnsiTheme="majorHAnsi" w:cstheme="majorHAnsi"/>
        </w:rPr>
        <w:t>ealizatora Programu</w:t>
      </w:r>
      <w:r>
        <w:rPr>
          <w:rFonts w:eastAsia="Times New Roman"/>
          <w:color w:val="000000"/>
          <w:sz w:val="24"/>
          <w:szCs w:val="24"/>
        </w:rPr>
        <w:t>.</w:t>
      </w:r>
    </w:p>
    <w:p w:rsidR="009A0B6B" w:rsidRPr="005E769A" w:rsidRDefault="009A0B6B" w:rsidP="009A0B6B">
      <w:pPr>
        <w:pStyle w:val="Tekstkomentarza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467BD">
        <w:rPr>
          <w:rFonts w:asciiTheme="majorHAnsi" w:hAnsiTheme="majorHAnsi" w:cstheme="majorHAnsi"/>
          <w:b/>
          <w:sz w:val="22"/>
          <w:szCs w:val="22"/>
        </w:rPr>
        <w:t>Potwierdzenie realizacji usług.</w:t>
      </w:r>
    </w:p>
    <w:p w:rsidR="007D520B" w:rsidRPr="007D520B" w:rsidRDefault="007D520B" w:rsidP="009A0B6B">
      <w:pPr>
        <w:pStyle w:val="Tekstkomentarza"/>
        <w:numPr>
          <w:ilvl w:val="0"/>
          <w:numId w:val="8"/>
        </w:numPr>
        <w:spacing w:after="0" w:line="276" w:lineRule="auto"/>
        <w:ind w:left="851"/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 xml:space="preserve">Pracownik świadczący opiekę </w:t>
      </w:r>
      <w:proofErr w:type="spellStart"/>
      <w:r>
        <w:rPr>
          <w:rFonts w:asciiTheme="majorHAnsi" w:hAnsiTheme="majorHAnsi" w:cstheme="majorHAnsi"/>
          <w:sz w:val="22"/>
          <w:szCs w:val="22"/>
        </w:rPr>
        <w:t>wytchnieniową</w:t>
      </w:r>
      <w:proofErr w:type="spellEnd"/>
      <w:r w:rsidR="00D35F52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17A12">
        <w:rPr>
          <w:rFonts w:asciiTheme="majorHAnsi" w:hAnsiTheme="majorHAnsi" w:cstheme="majorHAnsi"/>
          <w:sz w:val="22"/>
          <w:szCs w:val="22"/>
        </w:rPr>
        <w:t xml:space="preserve">całodobową </w:t>
      </w:r>
      <w:r>
        <w:rPr>
          <w:rFonts w:asciiTheme="majorHAnsi" w:hAnsiTheme="majorHAnsi" w:cstheme="majorHAnsi"/>
          <w:sz w:val="22"/>
          <w:szCs w:val="22"/>
        </w:rPr>
        <w:t>ma obowiązek:</w:t>
      </w:r>
    </w:p>
    <w:p w:rsidR="007D520B" w:rsidRPr="00317A12" w:rsidRDefault="007D520B" w:rsidP="007D520B">
      <w:pPr>
        <w:pStyle w:val="Tekstkomentarza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17A12">
        <w:rPr>
          <w:rFonts w:asciiTheme="majorHAnsi" w:hAnsiTheme="majorHAnsi" w:cstheme="majorHAnsi"/>
          <w:sz w:val="22"/>
          <w:szCs w:val="22"/>
        </w:rPr>
        <w:t xml:space="preserve">być w kontakcie telefonicznym z opiekunem, dla którego jest świadczona opieka </w:t>
      </w:r>
      <w:proofErr w:type="spellStart"/>
      <w:r w:rsidRPr="00317A12">
        <w:rPr>
          <w:rFonts w:asciiTheme="majorHAnsi" w:hAnsiTheme="majorHAnsi" w:cstheme="majorHAnsi"/>
          <w:sz w:val="22"/>
          <w:szCs w:val="22"/>
        </w:rPr>
        <w:t>wytchnieniowa</w:t>
      </w:r>
      <w:proofErr w:type="spellEnd"/>
      <w:r w:rsidR="00317A12">
        <w:rPr>
          <w:rFonts w:asciiTheme="majorHAnsi" w:hAnsiTheme="majorHAnsi" w:cstheme="majorHAnsi"/>
          <w:sz w:val="22"/>
          <w:szCs w:val="22"/>
        </w:rPr>
        <w:t>;</w:t>
      </w:r>
    </w:p>
    <w:p w:rsidR="007D520B" w:rsidRPr="00317A12" w:rsidRDefault="00317A12" w:rsidP="007D520B">
      <w:pPr>
        <w:pStyle w:val="Tekstkomentarza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17A12">
        <w:rPr>
          <w:rFonts w:asciiTheme="majorHAnsi" w:hAnsiTheme="majorHAnsi" w:cstheme="majorHAnsi"/>
          <w:sz w:val="22"/>
          <w:szCs w:val="22"/>
        </w:rPr>
        <w:t>zapoz</w:t>
      </w:r>
      <w:r w:rsidR="007D520B" w:rsidRPr="00317A12">
        <w:rPr>
          <w:rFonts w:asciiTheme="majorHAnsi" w:hAnsiTheme="majorHAnsi" w:cstheme="majorHAnsi"/>
          <w:sz w:val="22"/>
          <w:szCs w:val="22"/>
        </w:rPr>
        <w:t>nać  się z dokumentacją złożoną przez opiekuna osoby niepełnosprawnej i stosować się do zaleceń wskazanych w dokumentacji;</w:t>
      </w:r>
    </w:p>
    <w:p w:rsidR="007D520B" w:rsidRPr="00317A12" w:rsidRDefault="007D520B" w:rsidP="007D520B">
      <w:pPr>
        <w:pStyle w:val="Tekstkomentarza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17A12">
        <w:rPr>
          <w:rFonts w:asciiTheme="majorHAnsi" w:hAnsiTheme="majorHAnsi" w:cstheme="majorHAnsi"/>
          <w:sz w:val="22"/>
          <w:szCs w:val="22"/>
        </w:rPr>
        <w:t>stosować się do podawania leków zgodnie</w:t>
      </w:r>
      <w:r w:rsidR="00317A12">
        <w:rPr>
          <w:rFonts w:asciiTheme="majorHAnsi" w:hAnsiTheme="majorHAnsi" w:cstheme="majorHAnsi"/>
          <w:sz w:val="22"/>
          <w:szCs w:val="22"/>
        </w:rPr>
        <w:t xml:space="preserve"> z upoważnieniem jakie otrzymał;</w:t>
      </w:r>
    </w:p>
    <w:p w:rsidR="007D520B" w:rsidRDefault="007D520B" w:rsidP="007D520B">
      <w:pPr>
        <w:pStyle w:val="Tekstkomentarza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17A12">
        <w:rPr>
          <w:rFonts w:asciiTheme="majorHAnsi" w:hAnsiTheme="majorHAnsi" w:cstheme="majorHAnsi"/>
          <w:sz w:val="22"/>
          <w:szCs w:val="22"/>
        </w:rPr>
        <w:t xml:space="preserve">zapewnić osobie niepełnosprawnej wyżywienie zgodnie z jej </w:t>
      </w:r>
      <w:r w:rsidR="00317A12" w:rsidRPr="00317A12">
        <w:rPr>
          <w:rFonts w:asciiTheme="majorHAnsi" w:hAnsiTheme="majorHAnsi" w:cstheme="majorHAnsi"/>
          <w:sz w:val="22"/>
          <w:szCs w:val="22"/>
        </w:rPr>
        <w:t>preferencjami</w:t>
      </w:r>
      <w:r w:rsidRPr="00317A12">
        <w:rPr>
          <w:rFonts w:asciiTheme="majorHAnsi" w:hAnsiTheme="majorHAnsi" w:cstheme="majorHAnsi"/>
          <w:sz w:val="22"/>
          <w:szCs w:val="22"/>
        </w:rPr>
        <w:t xml:space="preserve"> </w:t>
      </w:r>
      <w:r w:rsidR="00317A12" w:rsidRPr="00317A12">
        <w:rPr>
          <w:rFonts w:asciiTheme="majorHAnsi" w:hAnsiTheme="majorHAnsi" w:cstheme="majorHAnsi"/>
          <w:sz w:val="22"/>
          <w:szCs w:val="22"/>
        </w:rPr>
        <w:t>ws</w:t>
      </w:r>
      <w:r w:rsidR="00317A12">
        <w:rPr>
          <w:rFonts w:asciiTheme="majorHAnsi" w:hAnsiTheme="majorHAnsi" w:cstheme="majorHAnsi"/>
          <w:sz w:val="22"/>
          <w:szCs w:val="22"/>
        </w:rPr>
        <w:t>kazanymi przez opiekuna/rodzica;</w:t>
      </w:r>
    </w:p>
    <w:p w:rsidR="00D35F52" w:rsidRPr="00317A12" w:rsidRDefault="00D35F52" w:rsidP="007D520B">
      <w:pPr>
        <w:pStyle w:val="Tekstkomentarza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zapewnić wymagany stan higieny osobistej oraz czystości odzieży;</w:t>
      </w:r>
    </w:p>
    <w:p w:rsidR="007D520B" w:rsidRPr="00317A12" w:rsidRDefault="007D520B" w:rsidP="007D520B">
      <w:pPr>
        <w:pStyle w:val="Tekstkomentarza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17A12">
        <w:rPr>
          <w:rFonts w:asciiTheme="majorHAnsi" w:hAnsiTheme="majorHAnsi" w:cstheme="majorHAnsi"/>
          <w:sz w:val="22"/>
          <w:szCs w:val="22"/>
        </w:rPr>
        <w:t>informować opiekuna o każdym zdarzeniu, które wg oceny sprawującego opiekę</w:t>
      </w:r>
      <w:r w:rsidR="00317A12">
        <w:rPr>
          <w:rFonts w:asciiTheme="majorHAnsi" w:hAnsiTheme="majorHAnsi" w:cstheme="majorHAnsi"/>
          <w:sz w:val="22"/>
          <w:szCs w:val="22"/>
        </w:rPr>
        <w:t>,</w:t>
      </w:r>
      <w:r w:rsidRPr="00317A12">
        <w:rPr>
          <w:rFonts w:asciiTheme="majorHAnsi" w:hAnsiTheme="majorHAnsi" w:cstheme="majorHAnsi"/>
          <w:sz w:val="22"/>
          <w:szCs w:val="22"/>
        </w:rPr>
        <w:t xml:space="preserve"> może mieć wpływ na zachowanie, bądź stan</w:t>
      </w:r>
      <w:r w:rsidR="00317A12">
        <w:rPr>
          <w:rFonts w:asciiTheme="majorHAnsi" w:hAnsiTheme="majorHAnsi" w:cstheme="majorHAnsi"/>
          <w:sz w:val="22"/>
          <w:szCs w:val="22"/>
        </w:rPr>
        <w:t xml:space="preserve"> zdrowia osoby niepełnosprawnej;</w:t>
      </w:r>
    </w:p>
    <w:p w:rsidR="007D520B" w:rsidRDefault="007D520B" w:rsidP="007D520B">
      <w:pPr>
        <w:pStyle w:val="Tekstkomentarza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17A12">
        <w:rPr>
          <w:rFonts w:asciiTheme="majorHAnsi" w:hAnsiTheme="majorHAnsi" w:cstheme="majorHAnsi"/>
          <w:sz w:val="22"/>
          <w:szCs w:val="22"/>
        </w:rPr>
        <w:t>w</w:t>
      </w:r>
      <w:r w:rsidR="00317A12">
        <w:rPr>
          <w:rFonts w:asciiTheme="majorHAnsi" w:hAnsiTheme="majorHAnsi" w:cstheme="majorHAnsi"/>
          <w:sz w:val="22"/>
          <w:szCs w:val="22"/>
        </w:rPr>
        <w:t xml:space="preserve"> przypadku podejrzenia, że</w:t>
      </w:r>
      <w:r w:rsidRPr="00317A12">
        <w:rPr>
          <w:rFonts w:asciiTheme="majorHAnsi" w:hAnsiTheme="majorHAnsi" w:cstheme="majorHAnsi"/>
          <w:sz w:val="22"/>
          <w:szCs w:val="22"/>
        </w:rPr>
        <w:t xml:space="preserve"> zagrożony jest stan zdrowia</w:t>
      </w:r>
      <w:r w:rsidR="00317A12">
        <w:rPr>
          <w:rFonts w:asciiTheme="majorHAnsi" w:hAnsiTheme="majorHAnsi" w:cstheme="majorHAnsi"/>
          <w:sz w:val="22"/>
          <w:szCs w:val="22"/>
        </w:rPr>
        <w:t xml:space="preserve"> bądź</w:t>
      </w:r>
      <w:r w:rsidRPr="00317A12">
        <w:rPr>
          <w:rFonts w:asciiTheme="majorHAnsi" w:hAnsiTheme="majorHAnsi" w:cstheme="majorHAnsi"/>
          <w:sz w:val="22"/>
          <w:szCs w:val="22"/>
        </w:rPr>
        <w:t xml:space="preserve"> życia osoby niepełnosprawnej wezwać natychmiast pomoc medyczną.</w:t>
      </w:r>
      <w:r w:rsidR="00D35F52">
        <w:rPr>
          <w:rFonts w:asciiTheme="majorHAnsi" w:hAnsiTheme="majorHAnsi" w:cstheme="majorHAnsi"/>
          <w:sz w:val="22"/>
          <w:szCs w:val="22"/>
        </w:rPr>
        <w:t>;</w:t>
      </w:r>
    </w:p>
    <w:p w:rsidR="00D35F52" w:rsidRDefault="00D35F52" w:rsidP="007D520B">
      <w:pPr>
        <w:pStyle w:val="Tekstkomentarza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utrzymywać porządek w miejscu pobytu.</w:t>
      </w:r>
    </w:p>
    <w:p w:rsidR="00317A12" w:rsidRDefault="00317A12" w:rsidP="00317A12">
      <w:pPr>
        <w:pStyle w:val="Tekstkomentarza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Usługa opieki wytchnieniowej rozliczana jest na podstawie złożonej u koordynatora zadania, prawidłowo wypełnionej i podpisanej przez korzystającego </w:t>
      </w:r>
      <w:r w:rsidR="0032762E">
        <w:rPr>
          <w:rFonts w:asciiTheme="majorHAnsi" w:hAnsiTheme="majorHAnsi" w:cstheme="majorHAnsi"/>
          <w:sz w:val="22"/>
          <w:szCs w:val="22"/>
        </w:rPr>
        <w:t xml:space="preserve">z opieki </w:t>
      </w:r>
      <w:r>
        <w:rPr>
          <w:rFonts w:asciiTheme="majorHAnsi" w:hAnsiTheme="majorHAnsi" w:cstheme="majorHAnsi"/>
          <w:sz w:val="22"/>
          <w:szCs w:val="22"/>
        </w:rPr>
        <w:t xml:space="preserve">karty realizacji usługi. </w:t>
      </w:r>
      <w:r w:rsidR="0032762E">
        <w:rPr>
          <w:rFonts w:asciiTheme="majorHAnsi" w:hAnsiTheme="majorHAnsi" w:cstheme="majorHAnsi"/>
          <w:sz w:val="22"/>
          <w:szCs w:val="22"/>
        </w:rPr>
        <w:t xml:space="preserve"> </w:t>
      </w:r>
      <w:r w:rsidR="0032762E" w:rsidRPr="0032762E">
        <w:rPr>
          <w:rFonts w:asciiTheme="majorHAnsi" w:hAnsiTheme="majorHAnsi" w:cstheme="majorHAnsi"/>
          <w:b/>
          <w:sz w:val="22"/>
          <w:szCs w:val="22"/>
          <w:u w:val="single"/>
        </w:rPr>
        <w:t>Karta winna być wypełniona starannie, czytelnie ze wszystkimi danymi jakie zawiera.</w:t>
      </w:r>
      <w:r w:rsidR="0032762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62BF9" w:rsidRDefault="00317A12" w:rsidP="00317A12">
      <w:pPr>
        <w:pStyle w:val="Tekstkomentarza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Kartę należy przedłożyć do 10 dnia miesiąca </w:t>
      </w:r>
      <w:r w:rsidR="00F62BF9">
        <w:rPr>
          <w:rFonts w:asciiTheme="majorHAnsi" w:hAnsiTheme="majorHAnsi" w:cstheme="majorHAnsi"/>
          <w:sz w:val="22"/>
          <w:szCs w:val="22"/>
        </w:rPr>
        <w:t xml:space="preserve">następnego </w:t>
      </w:r>
      <w:r>
        <w:rPr>
          <w:rFonts w:asciiTheme="majorHAnsi" w:hAnsiTheme="majorHAnsi" w:cstheme="majorHAnsi"/>
          <w:sz w:val="22"/>
          <w:szCs w:val="22"/>
        </w:rPr>
        <w:t xml:space="preserve">po </w:t>
      </w:r>
      <w:r w:rsidR="00F62BF9">
        <w:rPr>
          <w:rFonts w:asciiTheme="majorHAnsi" w:hAnsiTheme="majorHAnsi" w:cstheme="majorHAnsi"/>
          <w:sz w:val="22"/>
          <w:szCs w:val="22"/>
        </w:rPr>
        <w:t xml:space="preserve">miesiącu, w którym usługa została wykonana. </w:t>
      </w:r>
    </w:p>
    <w:p w:rsidR="00317A12" w:rsidRDefault="00F62BF9" w:rsidP="00317A12">
      <w:pPr>
        <w:pStyle w:val="Tekstkomentarza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Wynagrodzenie za usługę zostanie wypłacone do dnia 20 dnia miesiąca, w którym karta realizacji usługi została złożona tzn.np., że </w:t>
      </w:r>
    </w:p>
    <w:p w:rsidR="0093714D" w:rsidRDefault="00F62BF9" w:rsidP="0093714D">
      <w:pPr>
        <w:pStyle w:val="Tekstkomentarza"/>
        <w:spacing w:after="0"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Wynagrodzenie za usługę wykonaną w </w:t>
      </w:r>
      <w:r w:rsidR="0032762E">
        <w:rPr>
          <w:rFonts w:asciiTheme="majorHAnsi" w:hAnsiTheme="majorHAnsi" w:cstheme="majorHAnsi"/>
          <w:sz w:val="22"/>
          <w:szCs w:val="22"/>
        </w:rPr>
        <w:t xml:space="preserve">miesiącu styczniu zostanie wypłacone po otrzymaniu środków z Ministerstwa. </w:t>
      </w:r>
    </w:p>
    <w:p w:rsidR="0093714D" w:rsidRDefault="00D35F52" w:rsidP="0093714D">
      <w:pPr>
        <w:pStyle w:val="Tekstkomentarza"/>
        <w:numPr>
          <w:ilvl w:val="0"/>
          <w:numId w:val="16"/>
        </w:numPr>
        <w:spacing w:after="0"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9C4D52">
        <w:rPr>
          <w:rFonts w:asciiTheme="majorHAnsi" w:hAnsiTheme="majorHAnsi" w:cstheme="majorHAnsi"/>
          <w:sz w:val="22"/>
          <w:szCs w:val="22"/>
        </w:rPr>
        <w:t xml:space="preserve">Dane rachunku/faktury: </w:t>
      </w:r>
      <w:r w:rsidRPr="002D0BA7">
        <w:rPr>
          <w:rFonts w:asciiTheme="majorHAnsi" w:hAnsiTheme="majorHAnsi" w:cstheme="majorHAnsi"/>
          <w:b/>
          <w:sz w:val="22"/>
          <w:szCs w:val="22"/>
        </w:rPr>
        <w:t>PSONI Koło w Gorzowie Wlkp. ul. Walczaka 1</w:t>
      </w:r>
      <w:r w:rsidRPr="002D0BA7">
        <w:rPr>
          <w:rFonts w:asciiTheme="majorHAnsi" w:hAnsiTheme="majorHAnsi" w:cstheme="majorHAnsi"/>
          <w:sz w:val="22"/>
          <w:szCs w:val="22"/>
        </w:rPr>
        <w:t xml:space="preserve">, </w:t>
      </w:r>
      <w:r w:rsidRPr="002D0BA7">
        <w:rPr>
          <w:rFonts w:asciiTheme="majorHAnsi" w:hAnsiTheme="majorHAnsi" w:cstheme="majorHAnsi"/>
          <w:b/>
          <w:sz w:val="22"/>
          <w:szCs w:val="22"/>
        </w:rPr>
        <w:t>66-400 Gorzów Wlkp.</w:t>
      </w:r>
      <w:r w:rsidRPr="002D0BA7">
        <w:rPr>
          <w:rFonts w:asciiTheme="majorHAnsi" w:hAnsiTheme="majorHAnsi" w:cstheme="majorHAnsi"/>
          <w:sz w:val="22"/>
          <w:szCs w:val="22"/>
        </w:rPr>
        <w:t xml:space="preserve">  </w:t>
      </w:r>
      <w:r w:rsidRPr="002D0BA7">
        <w:rPr>
          <w:rFonts w:asciiTheme="majorHAnsi" w:hAnsiTheme="majorHAnsi" w:cstheme="majorHAnsi"/>
          <w:sz w:val="22"/>
          <w:szCs w:val="22"/>
        </w:rPr>
        <w:br/>
      </w:r>
      <w:r w:rsidRPr="002D0BA7">
        <w:rPr>
          <w:rFonts w:asciiTheme="majorHAnsi" w:hAnsiTheme="majorHAnsi" w:cstheme="majorHAnsi"/>
          <w:b/>
          <w:sz w:val="22"/>
          <w:szCs w:val="22"/>
        </w:rPr>
        <w:t>NIP 599 17 45</w:t>
      </w:r>
      <w:r>
        <w:rPr>
          <w:rFonts w:asciiTheme="majorHAnsi" w:hAnsiTheme="majorHAnsi" w:cstheme="majorHAnsi"/>
          <w:b/>
          <w:sz w:val="22"/>
          <w:szCs w:val="22"/>
        </w:rPr>
        <w:t> </w:t>
      </w:r>
      <w:r w:rsidRPr="002D0BA7">
        <w:rPr>
          <w:rFonts w:asciiTheme="majorHAnsi" w:hAnsiTheme="majorHAnsi" w:cstheme="majorHAnsi"/>
          <w:b/>
          <w:sz w:val="22"/>
          <w:szCs w:val="22"/>
        </w:rPr>
        <w:t>978</w:t>
      </w:r>
      <w:r>
        <w:rPr>
          <w:rFonts w:asciiTheme="majorHAnsi" w:hAnsiTheme="majorHAnsi" w:cstheme="majorHAnsi"/>
          <w:b/>
          <w:sz w:val="22"/>
          <w:szCs w:val="22"/>
        </w:rPr>
        <w:t>. W opisie</w:t>
      </w:r>
      <w:r w:rsidR="0093714D">
        <w:rPr>
          <w:rFonts w:asciiTheme="majorHAnsi" w:hAnsiTheme="majorHAnsi" w:cstheme="majorHAnsi"/>
          <w:b/>
          <w:sz w:val="22"/>
          <w:szCs w:val="22"/>
        </w:rPr>
        <w:t xml:space="preserve"> rachunku</w:t>
      </w:r>
      <w:r>
        <w:rPr>
          <w:rFonts w:asciiTheme="majorHAnsi" w:hAnsiTheme="majorHAnsi" w:cstheme="majorHAnsi"/>
          <w:b/>
          <w:sz w:val="22"/>
          <w:szCs w:val="22"/>
        </w:rPr>
        <w:t xml:space="preserve"> winno się znaleźć imię i nazwisko opiekuna, którego </w:t>
      </w:r>
      <w:r w:rsidR="0093714D">
        <w:rPr>
          <w:rFonts w:asciiTheme="majorHAnsi" w:hAnsiTheme="majorHAnsi" w:cstheme="majorHAnsi"/>
          <w:b/>
          <w:sz w:val="22"/>
          <w:szCs w:val="22"/>
        </w:rPr>
        <w:t>pracownik świadczący usługę wyręcza, zakres czasowy usługi oraz liczba godzin wykonanej usługi.</w:t>
      </w:r>
    </w:p>
    <w:p w:rsidR="0093714D" w:rsidRPr="0093714D" w:rsidRDefault="0093714D" w:rsidP="0093714D">
      <w:pPr>
        <w:pStyle w:val="Tekstkomentarza"/>
        <w:numPr>
          <w:ilvl w:val="0"/>
          <w:numId w:val="16"/>
        </w:numPr>
        <w:spacing w:after="0"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93714D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 xml:space="preserve">W trakcie realizacji całodobowej  usługi opieki wytchnieniowej nie mogą być świadczone usługi opiekuńcze lub specjalistyczne usługi opiekuńcze, o których mowa w ustawie z dnia 12 marca 2004 r. o pomocy społecznej (Dz. U. z 2019 r. poz. 1507, z </w:t>
      </w:r>
      <w:proofErr w:type="spellStart"/>
      <w:r w:rsidRPr="0093714D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>późn</w:t>
      </w:r>
      <w:proofErr w:type="spellEnd"/>
      <w:r w:rsidRPr="0093714D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>. zm.)</w:t>
      </w:r>
      <w:r w:rsidRPr="0093714D">
        <w:rPr>
          <w:rFonts w:asciiTheme="majorHAnsi" w:hAnsiTheme="majorHAnsi" w:cstheme="majorHAnsi"/>
          <w:i/>
          <w:sz w:val="22"/>
          <w:szCs w:val="22"/>
          <w:u w:val="single"/>
        </w:rPr>
        <w:t xml:space="preserve">, </w:t>
      </w:r>
      <w:r w:rsidRPr="0093714D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 xml:space="preserve">usługi finansowane w ramach Funduszu Solidarnościowego lub usługi obejmujące analogiczne wsparcie, o którym mowa w </w:t>
      </w:r>
      <w:proofErr w:type="spellStart"/>
      <w:r w:rsidRPr="0093714D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>p.III</w:t>
      </w:r>
      <w:proofErr w:type="spellEnd"/>
      <w:r w:rsidRPr="0093714D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 xml:space="preserve">. ustęp 2,  finansowane z innych źródeł. </w:t>
      </w:r>
    </w:p>
    <w:p w:rsidR="0093714D" w:rsidRPr="00317A12" w:rsidRDefault="0093714D" w:rsidP="00D35F52">
      <w:pPr>
        <w:pStyle w:val="Tekstkomentarza"/>
        <w:spacing w:after="0"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:rsidR="007D520B" w:rsidRPr="0032762E" w:rsidRDefault="007D520B" w:rsidP="0032762E">
      <w:pPr>
        <w:pStyle w:val="Tekstkomentarza"/>
        <w:spacing w:after="0" w:line="276" w:lineRule="auto"/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9A0B6B" w:rsidRDefault="009A0B6B" w:rsidP="0093714D">
      <w:pPr>
        <w:pStyle w:val="Tekstkomentarza"/>
        <w:spacing w:after="0" w:line="276" w:lineRule="auto"/>
        <w:ind w:left="851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D35F52">
        <w:rPr>
          <w:rFonts w:asciiTheme="majorHAnsi" w:hAnsiTheme="majorHAnsi" w:cstheme="majorHAnsi"/>
          <w:b/>
          <w:i/>
          <w:sz w:val="22"/>
          <w:szCs w:val="22"/>
        </w:rPr>
        <w:t>Uczestnik Programu realizację usługi potwierdza własnoręcznym podpisem na przedstawionej przez realizującego usługę Karcie realizacji Programu „</w:t>
      </w:r>
      <w:r w:rsidRPr="00D35F52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 xml:space="preserve">Opieka </w:t>
      </w:r>
      <w:proofErr w:type="spellStart"/>
      <w:r w:rsidRPr="00D35F52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>wytchnieniowa</w:t>
      </w:r>
      <w:proofErr w:type="spellEnd"/>
      <w:r w:rsidRPr="00D35F52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 xml:space="preserve"> dla członków rodzin lub opiekunów osób z niepełnosprawnością”</w:t>
      </w:r>
      <w:r w:rsidRPr="00D35F52">
        <w:rPr>
          <w:rFonts w:asciiTheme="majorHAnsi" w:hAnsiTheme="majorHAnsi" w:cstheme="majorHAnsi"/>
          <w:b/>
          <w:i/>
          <w:sz w:val="22"/>
          <w:szCs w:val="22"/>
        </w:rPr>
        <w:t>– edycja</w:t>
      </w:r>
      <w:r w:rsidR="0032762E">
        <w:rPr>
          <w:rFonts w:asciiTheme="majorHAnsi" w:hAnsiTheme="majorHAnsi" w:cstheme="majorHAnsi"/>
          <w:b/>
          <w:i/>
          <w:sz w:val="22"/>
          <w:szCs w:val="22"/>
        </w:rPr>
        <w:t xml:space="preserve"> 2022</w:t>
      </w:r>
    </w:p>
    <w:p w:rsidR="0032762E" w:rsidRDefault="0032762E" w:rsidP="0093714D">
      <w:pPr>
        <w:pStyle w:val="Tekstkomentarza"/>
        <w:spacing w:after="0" w:line="276" w:lineRule="auto"/>
        <w:ind w:left="851"/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:rsidR="0032762E" w:rsidRPr="00D35F52" w:rsidRDefault="0032762E" w:rsidP="0093714D">
      <w:pPr>
        <w:pStyle w:val="Tekstkomentarza"/>
        <w:spacing w:after="0" w:line="276" w:lineRule="auto"/>
        <w:ind w:left="851"/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</w:p>
    <w:p w:rsidR="009A0B6B" w:rsidRPr="007D520B" w:rsidRDefault="009A0B6B" w:rsidP="00317A12">
      <w:pPr>
        <w:pStyle w:val="Tekstkomentarza"/>
        <w:spacing w:after="0" w:line="276" w:lineRule="auto"/>
        <w:ind w:left="851"/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9A0B6B" w:rsidRDefault="009A0B6B" w:rsidP="009A0B6B">
      <w:pPr>
        <w:pStyle w:val="Tekstkomentarza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Zapytania i wszelkie sprawy związane z</w:t>
      </w:r>
      <w:r w:rsidR="00D35F52">
        <w:rPr>
          <w:rFonts w:asciiTheme="majorHAnsi" w:hAnsiTheme="majorHAnsi" w:cstheme="majorHAnsi"/>
          <w:sz w:val="22"/>
          <w:szCs w:val="22"/>
        </w:rPr>
        <w:t xml:space="preserve"> realizacją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35F52">
        <w:rPr>
          <w:rFonts w:asciiTheme="majorHAnsi" w:hAnsiTheme="majorHAnsi" w:cstheme="majorHAnsi"/>
          <w:sz w:val="22"/>
          <w:szCs w:val="22"/>
        </w:rPr>
        <w:t xml:space="preserve">Programu - </w:t>
      </w:r>
      <w:r>
        <w:rPr>
          <w:rFonts w:asciiTheme="majorHAnsi" w:hAnsiTheme="majorHAnsi" w:cstheme="majorHAnsi"/>
          <w:sz w:val="22"/>
          <w:szCs w:val="22"/>
        </w:rPr>
        <w:t xml:space="preserve"> kontakt z koordynatorem zadania:</w:t>
      </w:r>
    </w:p>
    <w:p w:rsidR="009A0B6B" w:rsidRPr="005156E3" w:rsidRDefault="009A0B6B" w:rsidP="009A0B6B">
      <w:pPr>
        <w:pStyle w:val="Tekstkomentarza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Beata Piwowarska tel. 535 535 062</w:t>
      </w:r>
    </w:p>
    <w:p w:rsidR="009A0B6B" w:rsidRPr="00A467BD" w:rsidRDefault="009A0B6B" w:rsidP="009A0B6B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9A0B6B" w:rsidRDefault="009A0B6B" w:rsidP="009A0B6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467BD">
        <w:rPr>
          <w:rFonts w:asciiTheme="majorHAnsi" w:hAnsiTheme="majorHAnsi" w:cstheme="majorHAnsi"/>
        </w:rPr>
        <w:t>Zapoznałem/łam się, zrozumiałem/łam i potwierdzam otrzymanie kopii niniejszej informacji</w:t>
      </w:r>
    </w:p>
    <w:p w:rsidR="009A0B6B" w:rsidRPr="00A467BD" w:rsidRDefault="009A0B6B" w:rsidP="009A0B6B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93714D" w:rsidRDefault="0093714D" w:rsidP="009A0B6B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9A0B6B" w:rsidRPr="00A467BD" w:rsidRDefault="009A0B6B" w:rsidP="009A0B6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467BD">
        <w:rPr>
          <w:rFonts w:asciiTheme="majorHAnsi" w:hAnsiTheme="majorHAnsi" w:cstheme="majorHAnsi"/>
        </w:rPr>
        <w:t>Gorzów Wlkp., ………………………………………..</w:t>
      </w:r>
      <w:r w:rsidRPr="00A467BD">
        <w:rPr>
          <w:rFonts w:asciiTheme="majorHAnsi" w:hAnsiTheme="majorHAnsi" w:cstheme="majorHAnsi"/>
        </w:rPr>
        <w:tab/>
      </w:r>
      <w:r w:rsidRPr="00A467BD">
        <w:rPr>
          <w:rFonts w:asciiTheme="majorHAnsi" w:hAnsiTheme="majorHAnsi" w:cstheme="majorHAnsi"/>
        </w:rPr>
        <w:tab/>
        <w:t xml:space="preserve">             …………………………………………………………..</w:t>
      </w:r>
    </w:p>
    <w:p w:rsidR="009A0B6B" w:rsidRPr="001D7CE7" w:rsidRDefault="009A0B6B" w:rsidP="009A0B6B">
      <w:pPr>
        <w:spacing w:after="0" w:line="276" w:lineRule="auto"/>
        <w:jc w:val="both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</w:t>
      </w:r>
      <w:r w:rsidR="0093714D">
        <w:rPr>
          <w:rFonts w:asciiTheme="majorHAnsi" w:hAnsiTheme="majorHAnsi" w:cstheme="majorHAnsi"/>
          <w:vertAlign w:val="superscript"/>
        </w:rPr>
        <w:t>podpis pracownika realizującego usługę</w:t>
      </w:r>
      <w:r w:rsidRPr="00A467BD">
        <w:rPr>
          <w:rFonts w:asciiTheme="majorHAnsi" w:hAnsiTheme="majorHAnsi" w:cstheme="majorHAnsi"/>
        </w:rPr>
        <w:tab/>
      </w:r>
      <w:r w:rsidRPr="00A467BD">
        <w:rPr>
          <w:rFonts w:asciiTheme="majorHAnsi" w:hAnsiTheme="majorHAnsi" w:cstheme="majorHAnsi"/>
        </w:rPr>
        <w:tab/>
      </w:r>
      <w:r w:rsidRPr="00A467BD">
        <w:rPr>
          <w:rFonts w:asciiTheme="majorHAnsi" w:hAnsiTheme="majorHAnsi" w:cstheme="majorHAnsi"/>
        </w:rPr>
        <w:tab/>
      </w:r>
      <w:r w:rsidRPr="00A467BD">
        <w:rPr>
          <w:rFonts w:asciiTheme="majorHAnsi" w:hAnsiTheme="majorHAnsi" w:cstheme="majorHAnsi"/>
        </w:rPr>
        <w:tab/>
      </w:r>
      <w:r w:rsidRPr="00A467BD">
        <w:rPr>
          <w:rFonts w:asciiTheme="majorHAnsi" w:hAnsiTheme="majorHAnsi" w:cstheme="majorHAnsi"/>
        </w:rPr>
        <w:tab/>
      </w:r>
      <w:r w:rsidRPr="00A467BD">
        <w:rPr>
          <w:rFonts w:asciiTheme="majorHAnsi" w:hAnsiTheme="majorHAnsi" w:cstheme="majorHAnsi"/>
        </w:rPr>
        <w:tab/>
      </w:r>
      <w:r w:rsidRPr="00A467BD">
        <w:rPr>
          <w:rFonts w:asciiTheme="majorHAnsi" w:hAnsiTheme="majorHAnsi" w:cstheme="majorHAnsi"/>
        </w:rPr>
        <w:tab/>
      </w:r>
      <w:r w:rsidRPr="00A467BD">
        <w:rPr>
          <w:rFonts w:asciiTheme="majorHAnsi" w:hAnsiTheme="majorHAnsi" w:cstheme="majorHAnsi"/>
        </w:rPr>
        <w:tab/>
      </w:r>
      <w:r w:rsidRPr="00A467BD">
        <w:rPr>
          <w:rFonts w:asciiTheme="majorHAnsi" w:hAnsiTheme="majorHAnsi" w:cstheme="majorHAnsi"/>
        </w:rPr>
        <w:tab/>
      </w:r>
      <w:r w:rsidRPr="00A467BD">
        <w:rPr>
          <w:rFonts w:asciiTheme="majorHAnsi" w:hAnsiTheme="majorHAnsi" w:cstheme="majorHAnsi"/>
        </w:rPr>
        <w:tab/>
      </w:r>
    </w:p>
    <w:p w:rsidR="00E0747C" w:rsidRPr="009C4D52" w:rsidRDefault="00E0747C" w:rsidP="009C4D52">
      <w:pPr>
        <w:spacing w:after="0" w:line="276" w:lineRule="auto"/>
        <w:ind w:firstLine="708"/>
        <w:jc w:val="center"/>
        <w:rPr>
          <w:rFonts w:asciiTheme="majorHAnsi" w:hAnsiTheme="majorHAnsi" w:cstheme="majorHAnsi"/>
          <w:color w:val="000000" w:themeColor="text1"/>
        </w:rPr>
      </w:pPr>
    </w:p>
    <w:p w:rsidR="00D35921" w:rsidRPr="009C4D52" w:rsidRDefault="00D87229" w:rsidP="00D87229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D35921" w:rsidRPr="009C4D52">
        <w:rPr>
          <w:rFonts w:asciiTheme="majorHAnsi" w:hAnsiTheme="majorHAnsi" w:cstheme="majorHAnsi"/>
        </w:rPr>
        <w:tab/>
      </w:r>
      <w:r w:rsidR="00D35921" w:rsidRPr="009C4D52">
        <w:rPr>
          <w:rFonts w:asciiTheme="majorHAnsi" w:hAnsiTheme="majorHAnsi" w:cstheme="majorHAnsi"/>
        </w:rPr>
        <w:tab/>
      </w:r>
      <w:r w:rsidR="00D35921" w:rsidRPr="009C4D52">
        <w:rPr>
          <w:rFonts w:asciiTheme="majorHAnsi" w:hAnsiTheme="majorHAnsi" w:cstheme="majorHAnsi"/>
        </w:rPr>
        <w:tab/>
      </w:r>
      <w:r w:rsidR="00D35921" w:rsidRPr="009C4D52">
        <w:rPr>
          <w:rFonts w:asciiTheme="majorHAnsi" w:hAnsiTheme="majorHAnsi" w:cstheme="majorHAnsi"/>
        </w:rPr>
        <w:tab/>
      </w:r>
      <w:r w:rsidR="00D35921" w:rsidRPr="009C4D52">
        <w:rPr>
          <w:rFonts w:asciiTheme="majorHAnsi" w:hAnsiTheme="majorHAnsi" w:cstheme="majorHAnsi"/>
        </w:rPr>
        <w:tab/>
      </w:r>
    </w:p>
    <w:sectPr w:rsidR="00D35921" w:rsidRPr="009C4D52" w:rsidSect="00D8722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A7" w:rsidRDefault="003269A7" w:rsidP="003269A7">
      <w:pPr>
        <w:spacing w:after="0" w:line="240" w:lineRule="auto"/>
      </w:pPr>
      <w:r>
        <w:separator/>
      </w:r>
    </w:p>
  </w:endnote>
  <w:endnote w:type="continuationSeparator" w:id="0">
    <w:p w:rsidR="003269A7" w:rsidRDefault="003269A7" w:rsidP="0032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A7" w:rsidRDefault="003269A7" w:rsidP="003269A7">
      <w:pPr>
        <w:spacing w:after="0" w:line="240" w:lineRule="auto"/>
      </w:pPr>
      <w:r>
        <w:separator/>
      </w:r>
    </w:p>
  </w:footnote>
  <w:footnote w:type="continuationSeparator" w:id="0">
    <w:p w:rsidR="003269A7" w:rsidRDefault="003269A7" w:rsidP="003269A7">
      <w:pPr>
        <w:spacing w:after="0" w:line="240" w:lineRule="auto"/>
      </w:pPr>
      <w:r>
        <w:continuationSeparator/>
      </w:r>
    </w:p>
  </w:footnote>
  <w:footnote w:id="1">
    <w:p w:rsidR="009A0B6B" w:rsidRPr="00E429AC" w:rsidRDefault="009A0B6B" w:rsidP="009A0B6B">
      <w:pPr>
        <w:pStyle w:val="Tekstprzypisudolnego"/>
        <w:rPr>
          <w:lang w:val="pl-PL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7263"/>
    <w:multiLevelType w:val="hybridMultilevel"/>
    <w:tmpl w:val="2536EC1C"/>
    <w:lvl w:ilvl="0" w:tplc="9A0C2CF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07B9"/>
    <w:multiLevelType w:val="hybridMultilevel"/>
    <w:tmpl w:val="CA688B8C"/>
    <w:lvl w:ilvl="0" w:tplc="9A2C23A4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C90393"/>
    <w:multiLevelType w:val="hybridMultilevel"/>
    <w:tmpl w:val="457AEA4A"/>
    <w:lvl w:ilvl="0" w:tplc="F04887A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C841A7B"/>
    <w:multiLevelType w:val="hybridMultilevel"/>
    <w:tmpl w:val="A41439C4"/>
    <w:lvl w:ilvl="0" w:tplc="0D9C598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139A4A96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842C025A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86AC9"/>
    <w:multiLevelType w:val="hybridMultilevel"/>
    <w:tmpl w:val="E44E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4450C"/>
    <w:multiLevelType w:val="hybridMultilevel"/>
    <w:tmpl w:val="2F6817A6"/>
    <w:lvl w:ilvl="0" w:tplc="7730DD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267987"/>
    <w:multiLevelType w:val="hybridMultilevel"/>
    <w:tmpl w:val="D4C42550"/>
    <w:lvl w:ilvl="0" w:tplc="AD4CE6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2150B3"/>
    <w:multiLevelType w:val="hybridMultilevel"/>
    <w:tmpl w:val="E99A4216"/>
    <w:lvl w:ilvl="0" w:tplc="3B0A7E54">
      <w:start w:val="3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5C946298"/>
    <w:multiLevelType w:val="multilevel"/>
    <w:tmpl w:val="C406C0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119842F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6A0F0835"/>
    <w:multiLevelType w:val="hybridMultilevel"/>
    <w:tmpl w:val="16ECA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5B32DD8"/>
    <w:multiLevelType w:val="hybridMultilevel"/>
    <w:tmpl w:val="D494BE38"/>
    <w:lvl w:ilvl="0" w:tplc="B9FCAD60">
      <w:start w:val="6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00314"/>
    <w:multiLevelType w:val="hybridMultilevel"/>
    <w:tmpl w:val="EB384628"/>
    <w:lvl w:ilvl="0" w:tplc="84286F26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7F455376"/>
    <w:multiLevelType w:val="hybridMultilevel"/>
    <w:tmpl w:val="4546F3C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27"/>
    <w:rsid w:val="001065C3"/>
    <w:rsid w:val="00126344"/>
    <w:rsid w:val="001C74E1"/>
    <w:rsid w:val="002751AC"/>
    <w:rsid w:val="002D0BA7"/>
    <w:rsid w:val="00304F1F"/>
    <w:rsid w:val="00317A12"/>
    <w:rsid w:val="003269A7"/>
    <w:rsid w:val="0032762E"/>
    <w:rsid w:val="00395927"/>
    <w:rsid w:val="003D6109"/>
    <w:rsid w:val="003E3AD0"/>
    <w:rsid w:val="00452507"/>
    <w:rsid w:val="004552DE"/>
    <w:rsid w:val="004A4CC0"/>
    <w:rsid w:val="004C78D6"/>
    <w:rsid w:val="00704EC0"/>
    <w:rsid w:val="0071471B"/>
    <w:rsid w:val="007D520B"/>
    <w:rsid w:val="008813A2"/>
    <w:rsid w:val="0093714D"/>
    <w:rsid w:val="009A0B6B"/>
    <w:rsid w:val="009C4D52"/>
    <w:rsid w:val="00A52DDB"/>
    <w:rsid w:val="00A95D79"/>
    <w:rsid w:val="00AA1260"/>
    <w:rsid w:val="00AB51F5"/>
    <w:rsid w:val="00C0597D"/>
    <w:rsid w:val="00C51FCB"/>
    <w:rsid w:val="00C56EF6"/>
    <w:rsid w:val="00C95FDF"/>
    <w:rsid w:val="00D35921"/>
    <w:rsid w:val="00D35F52"/>
    <w:rsid w:val="00D87229"/>
    <w:rsid w:val="00DF00C5"/>
    <w:rsid w:val="00E0747C"/>
    <w:rsid w:val="00EB79AA"/>
    <w:rsid w:val="00F62BF9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076AB-30FC-48E1-B1C4-B4956025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9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927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269A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9A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3269A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9A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C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05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0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7</cp:revision>
  <cp:lastPrinted>2021-03-10T13:19:00Z</cp:lastPrinted>
  <dcterms:created xsi:type="dcterms:W3CDTF">2021-06-18T11:46:00Z</dcterms:created>
  <dcterms:modified xsi:type="dcterms:W3CDTF">2022-01-07T15:16:00Z</dcterms:modified>
</cp:coreProperties>
</file>